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E1" w:rsidRDefault="00AF2556">
      <w:pPr>
        <w:pStyle w:val="s3"/>
        <w:shd w:val="clear" w:color="auto" w:fill="FFFFFF"/>
        <w:spacing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Положение</w:t>
      </w:r>
      <w:r>
        <w:rPr>
          <w:b/>
          <w:bCs/>
          <w:color w:val="22272F"/>
          <w:sz w:val="30"/>
          <w:szCs w:val="30"/>
        </w:rPr>
        <w:br/>
        <w:t xml:space="preserve">об организации рассмотрения претензионных обращений </w:t>
      </w:r>
    </w:p>
    <w:p w:rsidR="00675FE1" w:rsidRDefault="00675FE1">
      <w:pPr>
        <w:pStyle w:val="s3"/>
        <w:shd w:val="clear" w:color="auto" w:fill="FFFFFF"/>
        <w:spacing w:beforeAutospacing="0" w:after="0" w:afterAutospacing="0"/>
        <w:jc w:val="center"/>
        <w:rPr>
          <w:b/>
          <w:bCs/>
          <w:color w:val="22272F"/>
          <w:sz w:val="30"/>
          <w:szCs w:val="30"/>
        </w:rPr>
      </w:pPr>
    </w:p>
    <w:p w:rsidR="00675FE1" w:rsidRDefault="00AF2556">
      <w:pPr>
        <w:pStyle w:val="s3"/>
        <w:shd w:val="clear" w:color="auto" w:fill="FFFFFF"/>
        <w:spacing w:beforeAutospacing="0" w:after="0" w:afterAutospacing="0"/>
        <w:rPr>
          <w:b/>
          <w:bCs/>
          <w:color w:val="22272F"/>
        </w:rPr>
      </w:pPr>
      <w:r>
        <w:rPr>
          <w:b/>
          <w:bCs/>
          <w:color w:val="22272F"/>
        </w:rPr>
        <w:t>I. ОБЩИЕ ПОЛОЖЕНИЯ</w:t>
      </w:r>
    </w:p>
    <w:p w:rsidR="00675FE1" w:rsidRDefault="00AF2556">
      <w:pPr>
        <w:pStyle w:val="a9"/>
        <w:shd w:val="clear" w:color="auto" w:fill="FFFFFF"/>
        <w:spacing w:beforeAutospacing="0" w:after="0" w:afterAutospacing="0"/>
        <w:ind w:firstLine="426"/>
        <w:jc w:val="both"/>
      </w:pPr>
      <w:r>
        <w:t>1. Положение об организации рассмотрения претензионных обращений граждан в Клиническом госпитале «Лапино» (далее - Положение) определяет порядок организации рассмотрения претензионных обращений, анализ и обобщение информации, содержащейся в них, порядок проведения проверок по обращениям в компетентных структурных службах.</w:t>
      </w:r>
    </w:p>
    <w:p w:rsidR="00881E42" w:rsidRDefault="00AF2556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Действие настоящего Положения распространяется на обращения с жалобами на качество медицинских услуг и иные претензии, поступающие в письменной </w:t>
      </w:r>
      <w:r w:rsidR="00C53A2C">
        <w:rPr>
          <w:rFonts w:ascii="Times New Roman" w:hAnsi="Times New Roman" w:cs="Times New Roman"/>
          <w:sz w:val="24"/>
          <w:szCs w:val="24"/>
        </w:rPr>
        <w:t>форме (</w:t>
      </w:r>
      <w:r>
        <w:rPr>
          <w:rFonts w:ascii="Times New Roman" w:hAnsi="Times New Roman" w:cs="Times New Roman"/>
          <w:sz w:val="24"/>
          <w:szCs w:val="24"/>
        </w:rPr>
        <w:t>по почте, через книгу жалоб</w:t>
      </w:r>
      <w:r w:rsidR="00C53A2C">
        <w:rPr>
          <w:rFonts w:ascii="Times New Roman" w:hAnsi="Times New Roman" w:cs="Times New Roman"/>
          <w:sz w:val="24"/>
          <w:szCs w:val="24"/>
        </w:rPr>
        <w:t>, переданные лично пациентом/представителем)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(далее — Обращения)</w:t>
      </w:r>
      <w:r w:rsidR="00881E42">
        <w:rPr>
          <w:rFonts w:ascii="Times New Roman" w:hAnsi="Times New Roman" w:cs="Times New Roman"/>
          <w:sz w:val="24"/>
          <w:szCs w:val="24"/>
        </w:rPr>
        <w:t>.</w:t>
      </w:r>
    </w:p>
    <w:p w:rsidR="00C53A2C" w:rsidRDefault="00C53A2C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Действие настоящего Положения не применяется в отношении обращений через кол-центр и интернет.</w:t>
      </w:r>
    </w:p>
    <w:p w:rsidR="00675FE1" w:rsidRDefault="00C53A2C">
      <w:pPr>
        <w:pStyle w:val="aa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="00881E42">
        <w:rPr>
          <w:rFonts w:ascii="Times New Roman" w:hAnsi="Times New Roman" w:cs="Times New Roman"/>
          <w:sz w:val="24"/>
          <w:szCs w:val="24"/>
        </w:rPr>
        <w:t xml:space="preserve"> Директивы настоящего Положения применяются </w:t>
      </w:r>
      <w:proofErr w:type="gramStart"/>
      <w:r w:rsidR="00881E42">
        <w:rPr>
          <w:rFonts w:ascii="Times New Roman" w:hAnsi="Times New Roman" w:cs="Times New Roman"/>
          <w:sz w:val="24"/>
          <w:szCs w:val="24"/>
        </w:rPr>
        <w:t>всеми сотрудниками Госпиталя</w:t>
      </w:r>
      <w:proofErr w:type="gramEnd"/>
      <w:r w:rsidR="00881E42">
        <w:rPr>
          <w:rFonts w:ascii="Times New Roman" w:hAnsi="Times New Roman" w:cs="Times New Roman"/>
          <w:sz w:val="24"/>
          <w:szCs w:val="24"/>
        </w:rPr>
        <w:t xml:space="preserve"> участвующими в процессах приема, учета, обработки обращений и</w:t>
      </w:r>
      <w:r w:rsidR="00AF2556">
        <w:rPr>
          <w:rFonts w:ascii="Times New Roman" w:hAnsi="Times New Roman" w:cs="Times New Roman"/>
          <w:sz w:val="24"/>
          <w:szCs w:val="24"/>
        </w:rPr>
        <w:t xml:space="preserve"> </w:t>
      </w:r>
      <w:r w:rsidR="00881E42">
        <w:rPr>
          <w:rFonts w:ascii="Times New Roman" w:hAnsi="Times New Roman" w:cs="Times New Roman"/>
          <w:sz w:val="24"/>
          <w:szCs w:val="24"/>
        </w:rPr>
        <w:t>проведении проверок.</w:t>
      </w:r>
    </w:p>
    <w:p w:rsidR="00675FE1" w:rsidRDefault="00C53A2C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2556">
        <w:rPr>
          <w:rFonts w:ascii="Times New Roman" w:hAnsi="Times New Roman" w:cs="Times New Roman"/>
          <w:sz w:val="24"/>
          <w:szCs w:val="24"/>
        </w:rPr>
        <w:t xml:space="preserve">. Делопроизводство по обращениям осуществляется </w:t>
      </w:r>
      <w:r w:rsidR="00881E42">
        <w:rPr>
          <w:rFonts w:ascii="Times New Roman" w:hAnsi="Times New Roman" w:cs="Times New Roman"/>
          <w:sz w:val="24"/>
          <w:szCs w:val="24"/>
        </w:rPr>
        <w:t>канцелярией</w:t>
      </w:r>
      <w:r w:rsidR="00AF2556">
        <w:rPr>
          <w:rFonts w:ascii="Times New Roman" w:hAnsi="Times New Roman" w:cs="Times New Roman"/>
          <w:sz w:val="24"/>
          <w:szCs w:val="24"/>
        </w:rPr>
        <w:t xml:space="preserve"> и юридической службой.</w:t>
      </w:r>
    </w:p>
    <w:p w:rsidR="00675FE1" w:rsidRDefault="00C53A2C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2556">
        <w:rPr>
          <w:rFonts w:ascii="Times New Roman" w:hAnsi="Times New Roman" w:cs="Times New Roman"/>
          <w:sz w:val="24"/>
          <w:szCs w:val="24"/>
        </w:rPr>
        <w:t xml:space="preserve">.1. Сотрудник Госпиталя при получении обращения через книгу жалоб принимает меры для фиксации содержания обращения (фото-скан страницы книги </w:t>
      </w:r>
      <w:proofErr w:type="gramStart"/>
      <w:r w:rsidR="00AF2556">
        <w:rPr>
          <w:rFonts w:ascii="Times New Roman" w:hAnsi="Times New Roman" w:cs="Times New Roman"/>
          <w:sz w:val="24"/>
          <w:szCs w:val="24"/>
        </w:rPr>
        <w:t xml:space="preserve">жалоб)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556">
        <w:rPr>
          <w:rFonts w:ascii="Times New Roman" w:hAnsi="Times New Roman" w:cs="Times New Roman"/>
          <w:sz w:val="24"/>
          <w:szCs w:val="24"/>
        </w:rPr>
        <w:t>направляет данный файл инспектору-делопроизводителю канцелярии.</w:t>
      </w:r>
    </w:p>
    <w:p w:rsidR="00C53A2C" w:rsidRDefault="00C53A2C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обращении к сотруднику Госпиталя пациента с просьбой о принятии письменной жалобы, сотрудник госпиталя незамедлительно информирует о данном обстоятельстве канцелярию и действует в соответствии с указаниями инспектора-делопроизводителя.</w:t>
      </w:r>
    </w:p>
    <w:p w:rsidR="00675FE1" w:rsidRDefault="00C53A2C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2556">
        <w:rPr>
          <w:rFonts w:ascii="Times New Roman" w:hAnsi="Times New Roman" w:cs="Times New Roman"/>
          <w:sz w:val="24"/>
          <w:szCs w:val="24"/>
        </w:rPr>
        <w:t xml:space="preserve">. </w:t>
      </w:r>
      <w:r w:rsidR="00881E42">
        <w:rPr>
          <w:rFonts w:ascii="Times New Roman" w:hAnsi="Times New Roman" w:cs="Times New Roman"/>
          <w:sz w:val="24"/>
          <w:szCs w:val="24"/>
        </w:rPr>
        <w:t>Переписка в</w:t>
      </w:r>
      <w:r w:rsidR="00AF2556">
        <w:rPr>
          <w:rFonts w:ascii="Times New Roman" w:hAnsi="Times New Roman" w:cs="Times New Roman"/>
          <w:sz w:val="24"/>
          <w:szCs w:val="24"/>
        </w:rPr>
        <w:t xml:space="preserve"> рамках процесса учета, обработки </w:t>
      </w:r>
      <w:r w:rsidR="00881E42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AF2556">
        <w:rPr>
          <w:rFonts w:ascii="Times New Roman" w:hAnsi="Times New Roman" w:cs="Times New Roman"/>
          <w:sz w:val="24"/>
          <w:szCs w:val="24"/>
        </w:rPr>
        <w:t>и проверочных мероприятий</w:t>
      </w:r>
      <w:r w:rsidR="00881E42">
        <w:rPr>
          <w:rFonts w:ascii="Times New Roman" w:hAnsi="Times New Roman" w:cs="Times New Roman"/>
          <w:sz w:val="24"/>
          <w:szCs w:val="24"/>
        </w:rPr>
        <w:t>, направления</w:t>
      </w:r>
      <w:r w:rsidR="00AF2556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881E42">
        <w:rPr>
          <w:rFonts w:ascii="Times New Roman" w:hAnsi="Times New Roman" w:cs="Times New Roman"/>
          <w:sz w:val="24"/>
          <w:szCs w:val="24"/>
        </w:rPr>
        <w:t xml:space="preserve">и иного обмена информацией осуществляется </w:t>
      </w:r>
      <w:r w:rsidR="00AF2556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881E4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F2556">
        <w:rPr>
          <w:rFonts w:ascii="Times New Roman" w:hAnsi="Times New Roman" w:cs="Times New Roman"/>
          <w:sz w:val="24"/>
          <w:szCs w:val="24"/>
        </w:rPr>
        <w:t xml:space="preserve">корпоративной электронной почты и с соблюдением следующих требований: </w:t>
      </w:r>
    </w:p>
    <w:p w:rsidR="00675FE1" w:rsidRDefault="00C53A2C">
      <w:pPr>
        <w:pStyle w:val="aa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2556">
        <w:rPr>
          <w:rFonts w:ascii="Times New Roman" w:hAnsi="Times New Roman" w:cs="Times New Roman"/>
          <w:sz w:val="24"/>
          <w:szCs w:val="24"/>
        </w:rPr>
        <w:t>.1. Электронные письма направляются исключительно в рамках ветки созданной инспектором-делопроизводителем канцелярии при первичном направлении обращения.</w:t>
      </w:r>
    </w:p>
    <w:p w:rsidR="00675FE1" w:rsidRDefault="00C53A2C">
      <w:pPr>
        <w:pStyle w:val="aa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2556">
        <w:rPr>
          <w:rFonts w:ascii="Times New Roman" w:hAnsi="Times New Roman" w:cs="Times New Roman"/>
          <w:sz w:val="24"/>
          <w:szCs w:val="24"/>
        </w:rPr>
        <w:t>.2. Отвечая на поступившее электронное письмо исп</w:t>
      </w:r>
      <w:r w:rsidR="00881E42">
        <w:rPr>
          <w:rFonts w:ascii="Times New Roman" w:hAnsi="Times New Roman" w:cs="Times New Roman"/>
          <w:sz w:val="24"/>
          <w:szCs w:val="24"/>
        </w:rPr>
        <w:t>ользуется опция «ответить всем», при этом тема письма не меняется.</w:t>
      </w:r>
    </w:p>
    <w:p w:rsidR="00675FE1" w:rsidRDefault="00C53A2C">
      <w:pPr>
        <w:pStyle w:val="aa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2556">
        <w:rPr>
          <w:rFonts w:ascii="Times New Roman" w:hAnsi="Times New Roman" w:cs="Times New Roman"/>
          <w:sz w:val="24"/>
          <w:szCs w:val="24"/>
        </w:rPr>
        <w:t xml:space="preserve">.3. Электронные письма, отправленные в отдельном порядке – вне ветки переписки </w:t>
      </w:r>
      <w:proofErr w:type="gramStart"/>
      <w:r w:rsidR="00AF2556">
        <w:rPr>
          <w:rFonts w:ascii="Times New Roman" w:hAnsi="Times New Roman" w:cs="Times New Roman"/>
          <w:sz w:val="24"/>
          <w:szCs w:val="24"/>
        </w:rPr>
        <w:t>соз</w:t>
      </w:r>
      <w:r w:rsidR="00881E42">
        <w:rPr>
          <w:rFonts w:ascii="Times New Roman" w:hAnsi="Times New Roman" w:cs="Times New Roman"/>
          <w:sz w:val="24"/>
          <w:szCs w:val="24"/>
        </w:rPr>
        <w:t>данной  инспектором</w:t>
      </w:r>
      <w:proofErr w:type="gramEnd"/>
      <w:r w:rsidR="00881E42">
        <w:rPr>
          <w:rFonts w:ascii="Times New Roman" w:hAnsi="Times New Roman" w:cs="Times New Roman"/>
          <w:sz w:val="24"/>
          <w:szCs w:val="24"/>
        </w:rPr>
        <w:t xml:space="preserve"> </w:t>
      </w:r>
      <w:r w:rsidR="00AF2556">
        <w:rPr>
          <w:rFonts w:ascii="Times New Roman" w:hAnsi="Times New Roman" w:cs="Times New Roman"/>
          <w:sz w:val="24"/>
          <w:szCs w:val="24"/>
        </w:rPr>
        <w:t xml:space="preserve">канцелярии и(или) направляемые служебные записки\объяснительные в формате не позволяющим редактировать текст (например фото формат – </w:t>
      </w:r>
      <w:r w:rsidR="00AF2556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AF2556">
        <w:rPr>
          <w:rFonts w:ascii="Times New Roman" w:hAnsi="Times New Roman" w:cs="Times New Roman"/>
          <w:sz w:val="24"/>
          <w:szCs w:val="24"/>
        </w:rPr>
        <w:t xml:space="preserve"> или формат сканирования – </w:t>
      </w:r>
      <w:r w:rsidR="00AF255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F2556">
        <w:rPr>
          <w:rFonts w:ascii="Times New Roman" w:hAnsi="Times New Roman" w:cs="Times New Roman"/>
          <w:sz w:val="24"/>
          <w:szCs w:val="24"/>
        </w:rPr>
        <w:t>) в работу не принимаются.</w:t>
      </w:r>
    </w:p>
    <w:p w:rsidR="00C53A2C" w:rsidRDefault="00C53A2C">
      <w:pPr>
        <w:pStyle w:val="aa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Сотрудники компетентной структурной службы направляют всю информацию исключительно через руководителя службы и не принимают непосредственного участия в переписке, кроме случаев особого распоряжения.</w:t>
      </w:r>
    </w:p>
    <w:p w:rsidR="00C53A2C" w:rsidRDefault="00C53A2C">
      <w:pPr>
        <w:pStyle w:val="aa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II. </w:t>
      </w:r>
      <w:r w:rsidR="00DD69A2">
        <w:rPr>
          <w:rFonts w:ascii="Times New Roman" w:hAnsi="Times New Roman" w:cs="Times New Roman"/>
          <w:b/>
          <w:bCs/>
          <w:color w:val="22272F"/>
          <w:sz w:val="24"/>
          <w:szCs w:val="24"/>
        </w:rPr>
        <w:t>ПРИЕМ, РЕГИСТРАЦИЯ</w:t>
      </w:r>
      <w:r>
        <w:rPr>
          <w:rFonts w:ascii="Times New Roman" w:hAnsi="Times New Roman" w:cs="Times New Roman"/>
          <w:b/>
          <w:bCs/>
          <w:color w:val="22272F"/>
          <w:sz w:val="24"/>
          <w:szCs w:val="24"/>
        </w:rPr>
        <w:t>, УЧЕТ И ОБРАБОТКА ОБРАЩЕНИЙ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Поступающие обращения принимаются и регистрируются инспектором-делопроизводителем канцелярии.</w:t>
      </w:r>
    </w:p>
    <w:p w:rsidR="00DF4E0B" w:rsidRDefault="00DF4E0B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Поступающие обращение принимаются также в книге жалобы, которая находится в каждом корпусе на ресепшне.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Инспектор-делопроизводитель канцелярии в день поступления обращения осуществляет его регистрацию, первичную обработку и последующий учет</w:t>
      </w:r>
      <w:r w:rsidR="00C53A2C">
        <w:rPr>
          <w:rFonts w:ascii="Times New Roman" w:hAnsi="Times New Roman" w:cs="Times New Roman"/>
          <w:sz w:val="24"/>
          <w:szCs w:val="24"/>
        </w:rPr>
        <w:t>: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6.1. Фиксирует факт поступления обращения в Реестре претензионных обращений (далее – Реестр).</w:t>
      </w:r>
    </w:p>
    <w:p w:rsidR="00675FE1" w:rsidRDefault="00AF2556">
      <w:pPr>
        <w:pStyle w:val="aa"/>
        <w:ind w:left="1134" w:hanging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6.2. В течение дня с момента регистрации обращения, направляет отсканированное обращение со всеми имеющимися приложениями первому заместителю директора Госпиталя и заместителю директора Госпиталя по правовым вопросам. В направленном письме отражаются сведения о способе поступления обращения и информация о ранее направленном ответе если обращение является повторным. При отсутствии первого заместителя директора Госпиталя, обращение направляется заместителю директора Госпиталя по работе с пациентами.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отсутствии  заместителя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директора Госпиталя по правовым вопросам обращение направляется в Юридический департамент ГК «Мать и дитя» с пояснениями относительно отсутствия заместителя директора Госпиталя по правовым вопросам. </w:t>
      </w:r>
    </w:p>
    <w:p w:rsidR="00675FE1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процессе обработки вносит в Реестр сведения о компетентной структурной службе, которой было поручено провести проверку по факту поступившего обращения, сведения о направлении ответа и иную дополнительную информацию.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Первый заместитель директора Госпиталя и заместитель директора Госпиталя по правовым вопросам в течение одного дня с момента получения обращения выполняют следующие действия:</w:t>
      </w:r>
    </w:p>
    <w:p w:rsidR="00675FE1" w:rsidRDefault="00AF2556">
      <w:pPr>
        <w:pStyle w:val="aa"/>
        <w:ind w:left="1134" w:hanging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7.1. Присваивают обращению статус </w:t>
      </w:r>
      <w:bookmarkStart w:id="0" w:name="__DdeLink__3594_1187292149"/>
      <w:r>
        <w:rPr>
          <w:rFonts w:ascii="Times New Roman" w:hAnsi="Times New Roman" w:cs="Times New Roman"/>
          <w:sz w:val="24"/>
          <w:szCs w:val="24"/>
        </w:rPr>
        <w:t>«денежная претензия» 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имиджевая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жалоба»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75FE1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Определяют  компетентную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структурную службу (далее – КСС) к которой относится предмет обращения и  направляют  соответствующее уведомление (с приложением обращения) руководителю КСС для проведения проверки. При отсутствии руководителя КСС, уведомление подлежит направлению лицу, заблаговременно назначенному руководителем КСС в качестве ответственного за проведение проверок по обращениям в период его отсутствия. </w:t>
      </w:r>
    </w:p>
    <w:p w:rsidR="00675FE1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Принимают решение о необходимости информирования других сотрудников и (или) руководства ГК «Мать и дитя» с последующим направлением им обращения и сведений о проводимых на данных момент мероприятиях.</w:t>
      </w:r>
    </w:p>
    <w:p w:rsidR="00675FE1" w:rsidRDefault="00675FE1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72F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22272F"/>
          <w:sz w:val="24"/>
          <w:szCs w:val="24"/>
        </w:rPr>
        <w:t>II. ОРГАНИЗАЦИЯ ПРОВЕРКИ ПО ОБРАЩЕНИЯМ В КСС И ПОДГОТОВКА ОТВЕТА НА ОБРАЩЕНИЕ.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8. Руководитель КСС в течение дня с момента получения распоряжения о проведении проверки:</w:t>
      </w:r>
    </w:p>
    <w:p w:rsidR="00675FE1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Связывается по телефону с подписантом обращения и уведомляет о том, что его обращение принято в работу, инициировано проведение проверки, по результату которой подписанту обращения будет направлен письменный ответ. </w:t>
      </w:r>
    </w:p>
    <w:p w:rsidR="00675FE1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Дополнительно в ходе телефонного разговора руководитель КСС принимает меры для уточнения подробностей обстоятельств, послуживших поводом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  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3A2C" w:rsidRDefault="00C53A2C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При проведении проверки по линии медицинского сервиса, руководитель КСС в обязательном порядке направляет проверочный материал главному врачу Госпиталя, а также по ходу проверки информирует Главного врача о текущих результатах.</w:t>
      </w:r>
    </w:p>
    <w:p w:rsidR="00675FE1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 зависимости от содержания обращения, запрашивает медицинские документы, договор, информированные согласия, акты оказанных услуг, счета, записи телефонных переговоров, записи камер наблюдения, переписку по электронной почте, переписку через иные коммуникационные программы, а также любые иные документы, которые могут содержать сведения необходимые для проведения проверки и установления всех имеющих значение обстоятельств</w:t>
      </w:r>
    </w:p>
    <w:p w:rsidR="00675FE1" w:rsidRPr="00AF2556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8.4. Запрашивает </w:t>
      </w:r>
      <w:r w:rsidRPr="00AF2556">
        <w:rPr>
          <w:rFonts w:ascii="Times New Roman" w:hAnsi="Times New Roman" w:cs="Times New Roman"/>
          <w:sz w:val="24"/>
          <w:szCs w:val="24"/>
        </w:rPr>
        <w:t>письменные объяснения сотрудников относительно изложенных в обращении обстоятельствах.</w:t>
      </w:r>
    </w:p>
    <w:p w:rsidR="00675FE1" w:rsidRPr="00AF2556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8.4.1. Объяснительные от специалистов должны отвечать требованиям достоверности и информативности, объяснительная должна содержать:</w:t>
      </w:r>
    </w:p>
    <w:p w:rsidR="00675FE1" w:rsidRPr="00AF2556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- всю информацию от момента поступления пациента и до момента его выписки;</w:t>
      </w:r>
    </w:p>
    <w:p w:rsidR="00675FE1" w:rsidRPr="00AF2556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- даты всех совершаемых действий (медицинских манипуляций) и их результат, сведения о медицинских манипуляциях должны соответствовать данным медицинской карты;</w:t>
      </w:r>
    </w:p>
    <w:p w:rsidR="00675FE1" w:rsidRPr="00AF2556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- сведения о нормативном акте или ином документе, которым руководствовался специалист(врач) в </w:t>
      </w:r>
      <w:proofErr w:type="gramStart"/>
      <w:r w:rsidRPr="00AF2556">
        <w:rPr>
          <w:rFonts w:ascii="Times New Roman" w:hAnsi="Times New Roman" w:cs="Times New Roman"/>
          <w:sz w:val="24"/>
          <w:szCs w:val="24"/>
        </w:rPr>
        <w:t>процессе  оказания</w:t>
      </w:r>
      <w:proofErr w:type="gramEnd"/>
      <w:r w:rsidRPr="00AF2556">
        <w:rPr>
          <w:rFonts w:ascii="Times New Roman" w:hAnsi="Times New Roman" w:cs="Times New Roman"/>
          <w:sz w:val="24"/>
          <w:szCs w:val="24"/>
        </w:rPr>
        <w:t xml:space="preserve"> услуг (лечения);</w:t>
      </w:r>
    </w:p>
    <w:p w:rsidR="00675FE1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8.5. В случае выявления в ходе телефонного разговора с пациентом</w:t>
      </w:r>
      <w:r>
        <w:rPr>
          <w:rFonts w:ascii="Times New Roman" w:hAnsi="Times New Roman" w:cs="Times New Roman"/>
          <w:sz w:val="24"/>
          <w:szCs w:val="24"/>
        </w:rPr>
        <w:t xml:space="preserve"> и (или) в процессе ознакомления с содержанием запрошенных документов (мед. карта, записи, переписка…) имеющих существенное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обстоятельств,  незамедлительно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информирует об этом заместителя директора Госпиталя по правовым вопросам.</w:t>
      </w:r>
    </w:p>
    <w:p w:rsidR="00675FE1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CC1C9A">
        <w:rPr>
          <w:rFonts w:ascii="Times New Roman" w:hAnsi="Times New Roman" w:cs="Times New Roman"/>
          <w:sz w:val="24"/>
          <w:szCs w:val="24"/>
        </w:rPr>
        <w:t xml:space="preserve">В случае производства по жалобе на качество медицинских услуг, руководитель КСС в обязательном порядке организовывает проведение </w:t>
      </w:r>
      <w:r>
        <w:rPr>
          <w:rFonts w:ascii="Times New Roman" w:hAnsi="Times New Roman" w:cs="Times New Roman"/>
          <w:sz w:val="24"/>
          <w:szCs w:val="24"/>
        </w:rPr>
        <w:t>Врачебной комиссии.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Руководитель КСС по результатам анализа полученной информации составляет служебную записку</w:t>
      </w:r>
      <w:r>
        <w:rPr>
          <w:rFonts w:ascii="Times New Roman" w:hAnsi="Times New Roman" w:cs="Times New Roman"/>
          <w:color w:val="000000"/>
          <w:sz w:val="24"/>
          <w:szCs w:val="24"/>
        </w:rPr>
        <w:t>, содержащую сведения об установленных в ходе проведения расследования обстоятельствах и личное профессиональное мнение относительно (не)обоснованности изложенных в жалобе доводов. Служебная записка вместе со всеми собранными в ходе проверки материалами направляется п</w:t>
      </w:r>
      <w:r>
        <w:rPr>
          <w:rFonts w:ascii="Times New Roman" w:hAnsi="Times New Roman" w:cs="Times New Roman"/>
          <w:sz w:val="24"/>
          <w:szCs w:val="24"/>
        </w:rPr>
        <w:t>ервому заместителю директора Госпиталя и заместителю директора Госпиталя по правовым вопросам.</w:t>
      </w:r>
    </w:p>
    <w:p w:rsidR="00675FE1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Все полученные объяснительные и служебная записка руководителя КСС направляются в виде текстовых фалов в формате «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» или в иных аналоговых форматах, позволяющих редактировать и копировать текст. Направление документов осуществляется в качестве ответа на письмо с поручением о проведении проверки с обязательным использованием опции «ответить всем».</w:t>
      </w:r>
    </w:p>
    <w:p w:rsidR="00675FE1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Отражение в служебной записке руководителем КСС своего профессионального мнения относительно обоснованности указанных в претензии доводов является обязательным.</w:t>
      </w:r>
    </w:p>
    <w:p w:rsidR="00675FE1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Объяснительные, медицинские документы и прочие материалы направляются в рамках одного письма вместе со служебной запиской. </w:t>
      </w:r>
    </w:p>
    <w:p w:rsidR="00675FE1" w:rsidRDefault="00AF2556">
      <w:pPr>
        <w:pStyle w:val="aa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По обращениям с присвоенным статусом «денежная претензия» срок направления служебной записки составляет 4 дня, по обращениям с присвоенным статусом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имиджевая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жалоба»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направления служебной записки составляет 10 дней.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исчисляется с момента получения уведомления о необходимости проведения проверки.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Первый заместитель директора Госпиталя и заместитель директора Госпиталя по правовым вопросам в течение дня с момента получения служебной записки от руководителя КСС и приложенных к ней документов, принимают решение относительно достаточной информативности изложенных сведений и при необходимости запрашивают дополнительную информацию у руководителя КСС.</w:t>
      </w:r>
    </w:p>
    <w:p w:rsidR="00675FE1" w:rsidRDefault="00AF2556">
      <w:pPr>
        <w:pStyle w:val="aa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10.1.  Руководитель КСС предоставляет запрошенную дополнительную информацию в течение одного дня по обращению со статусом «денежная претензия» и в течение 5-ти дней по обращению со статусом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имиджевая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жалоба»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  При получении исчерпывающих данных заместитель директора Госпиталя по правовым вопросам подготавливает проект ответа/правово</w:t>
      </w:r>
      <w:r w:rsidR="00031D72">
        <w:rPr>
          <w:rFonts w:ascii="Times New Roman" w:hAnsi="Times New Roman" w:cs="Times New Roman"/>
          <w:color w:val="000000"/>
          <w:sz w:val="24"/>
          <w:szCs w:val="24"/>
        </w:rPr>
        <w:t>го 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направляет его для согласования директору Госпиталя, первому заместителю директора Госпиталя и руководителю КСС, в которой проводилась проверка по обращению.</w:t>
      </w:r>
    </w:p>
    <w:p w:rsidR="00675FE1" w:rsidRDefault="00AF2556">
      <w:pPr>
        <w:pStyle w:val="aa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11.1. Срок направления проекта ответа/правового заключения на согласование по обращению со статусом «денежная претензия» составляет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дня ,по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обращению со статусом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имиджевая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жалоба» 5 дней.</w:t>
      </w:r>
    </w:p>
    <w:p w:rsidR="00675FE1" w:rsidRDefault="00675FE1">
      <w:pPr>
        <w:pStyle w:val="aa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72F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22272F"/>
          <w:sz w:val="24"/>
          <w:szCs w:val="24"/>
        </w:rPr>
        <w:t>. СОГЛАСОВАНИЕ И НАПРАВЛЕНИЕ ОТВЕТА НА ОБРАЩЕНИЕ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 12</w:t>
      </w:r>
      <w:r>
        <w:rPr>
          <w:rFonts w:ascii="Times New Roman" w:hAnsi="Times New Roman" w:cs="Times New Roman"/>
          <w:sz w:val="24"/>
          <w:szCs w:val="24"/>
        </w:rPr>
        <w:t>. Руководитель КСС</w:t>
      </w:r>
      <w:r>
        <w:rPr>
          <w:rFonts w:ascii="Times New Roman" w:hAnsi="Times New Roman" w:cs="Times New Roman"/>
          <w:color w:val="000000"/>
          <w:sz w:val="24"/>
          <w:szCs w:val="24"/>
        </w:rPr>
        <w:t>, в которой проводилась проверка по обращению, в течение одного дня с момента получения проекта ответа\правового заключения направляет ответное письмо, в котором информирует о возникших вопросах и замечаниях либо сообщает об одобрении проекта ответа.</w:t>
      </w:r>
    </w:p>
    <w:p w:rsidR="007D2317" w:rsidRDefault="007D2317">
      <w:pPr>
        <w:pStyle w:val="aa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1.Срок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согласования проекта ответа/правового заключения по обращению со статусом «денежная претензия» составляет 1 день ,по обращению со статусом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имиджевая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жалоба» 5 дней.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В течение одного дня с момента согласования ответа руководителем КСС</w:t>
      </w:r>
      <w:r w:rsidR="007D231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="007D231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7D2317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обращению со статусом «денежная претензия» или в течении 5 дней по обращению со статусом «</w:t>
      </w:r>
      <w:proofErr w:type="spellStart"/>
      <w:r w:rsidR="007D2317">
        <w:rPr>
          <w:rFonts w:ascii="Times New Roman" w:hAnsi="Times New Roman" w:cs="Times New Roman"/>
          <w:color w:val="000000"/>
          <w:sz w:val="24"/>
          <w:szCs w:val="24"/>
        </w:rPr>
        <w:t>имиджевая</w:t>
      </w:r>
      <w:proofErr w:type="spellEnd"/>
      <w:r w:rsidR="007D2317">
        <w:rPr>
          <w:rFonts w:ascii="Times New Roman" w:hAnsi="Times New Roman" w:cs="Times New Roman"/>
          <w:color w:val="000000"/>
          <w:sz w:val="24"/>
          <w:szCs w:val="24"/>
        </w:rPr>
        <w:t xml:space="preserve"> жалоба</w:t>
      </w:r>
      <w:proofErr w:type="gramStart"/>
      <w:r w:rsidR="007D2317">
        <w:rPr>
          <w:rFonts w:ascii="Times New Roman" w:hAnsi="Times New Roman" w:cs="Times New Roman"/>
          <w:color w:val="000000"/>
          <w:sz w:val="24"/>
          <w:szCs w:val="24"/>
        </w:rPr>
        <w:t>»,  при</w:t>
      </w:r>
      <w:proofErr w:type="gramEnd"/>
      <w:r w:rsidR="007D2317">
        <w:rPr>
          <w:rFonts w:ascii="Times New Roman" w:hAnsi="Times New Roman" w:cs="Times New Roman"/>
          <w:color w:val="000000"/>
          <w:sz w:val="24"/>
          <w:szCs w:val="24"/>
        </w:rPr>
        <w:t xml:space="preserve"> условии отсутствия возражений у административного руководства госпиталя</w:t>
      </w:r>
      <w:r>
        <w:rPr>
          <w:rFonts w:ascii="Times New Roman" w:hAnsi="Times New Roman" w:cs="Times New Roman"/>
          <w:color w:val="000000"/>
          <w:sz w:val="24"/>
          <w:szCs w:val="24"/>
        </w:rPr>
        <w:t>, инспектор-делопроизводитель канцелярии распечатывает согласованный проект ответа и предоставляет его на подпись директору Госпиталя. При отсутствии директора Госпиталя, проект ответа предоставляется на подпись главному врачу Госпиталя.</w:t>
      </w:r>
    </w:p>
    <w:p w:rsidR="00675FE1" w:rsidRDefault="00AF2556">
      <w:pPr>
        <w:pStyle w:val="aa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13.1. При предоставлении ответа на подпись директору Госпиталя или главному врачу, инспектор-делопроизводитель канцелярии информирует о крайнем сроке отправке ответа исходя из данных о дате поступления обращения содержащейся в Реестре.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В день подписания ответа директором Госпиталя или главным врачом, инспектор-делопроизводитель службы канцелярии направляет ответ подписанту обращения.</w:t>
      </w:r>
    </w:p>
    <w:p w:rsidR="00675FE1" w:rsidRDefault="00AF2556">
      <w:pPr>
        <w:pStyle w:val="aa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Отправка ответа осуществляется по почтовому адресу подписанта обращения, а в случае его отсутствия по почтовому адресу пациента, который указан в договоре.</w:t>
      </w:r>
    </w:p>
    <w:p w:rsidR="00675FE1" w:rsidRDefault="00AF2556">
      <w:pPr>
        <w:pStyle w:val="aa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Дублирование ответа на адрес электронный почты подписанта обращения или пациента осуществляется по согласованию с заместителем директора Госпиталя по правовым вопросам.</w:t>
      </w:r>
    </w:p>
    <w:p w:rsidR="00675FE1" w:rsidRDefault="00AF2556">
      <w:pPr>
        <w:pStyle w:val="aa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Информация о направлении ответа фиксируется в Реестре.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 момента фиксации в Реестре факта отправки ответа на обращение, работа с обращением считается завершенной. 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675FE1" w:rsidRDefault="00675FE1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72F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22272F"/>
          <w:sz w:val="24"/>
          <w:szCs w:val="24"/>
        </w:rPr>
        <w:t>. Реестр претензионных обращений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Ведение Реестра осуществляется инспектором-делопроизводителем канцелярии.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Реестр одновременно ведется на бумажном носителе и в электронном виде. Реестр заполняется в форме таблицы.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Таблица Реестра в электронном виде содержит следующие сведения:</w:t>
      </w:r>
    </w:p>
    <w:p w:rsidR="00675FE1" w:rsidRDefault="00AF2556">
      <w:pPr>
        <w:shd w:val="clear" w:color="auto" w:fill="FFFFFF"/>
        <w:spacing w:after="0" w:line="240" w:lineRule="auto"/>
        <w:ind w:left="851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поступления обращения;</w:t>
      </w:r>
    </w:p>
    <w:p w:rsidR="00675FE1" w:rsidRDefault="00AF2556">
      <w:pPr>
        <w:shd w:val="clear" w:color="auto" w:fill="FFFFFF"/>
        <w:spacing w:after="0" w:line="240" w:lineRule="auto"/>
        <w:ind w:left="851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Входящий номер;</w:t>
      </w:r>
    </w:p>
    <w:p w:rsidR="00675FE1" w:rsidRDefault="00AF2556">
      <w:pPr>
        <w:shd w:val="clear" w:color="auto" w:fill="FFFFFF"/>
        <w:spacing w:after="0" w:line="240" w:lineRule="auto"/>
        <w:ind w:left="851" w:hanging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 поступления (эл. Почта/другие интернет источники,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-центр, нарочно/почтой);</w:t>
      </w:r>
    </w:p>
    <w:p w:rsidR="00675FE1" w:rsidRDefault="00AF2556">
      <w:pPr>
        <w:shd w:val="clear" w:color="auto" w:fill="FFFFFF"/>
        <w:spacing w:after="0" w:line="240" w:lineRule="auto"/>
        <w:ind w:left="851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ФИО заявителя-подписанта обращения </w:t>
      </w:r>
    </w:p>
    <w:p w:rsidR="00675FE1" w:rsidRDefault="00AF2556">
      <w:pPr>
        <w:shd w:val="clear" w:color="auto" w:fill="FFFFFF"/>
        <w:spacing w:after="0" w:line="240" w:lineRule="auto"/>
        <w:ind w:left="851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ФИО пациента (если заявитель-подписант обращения не является пациентом);</w:t>
      </w:r>
    </w:p>
    <w:p w:rsidR="00675FE1" w:rsidRDefault="00AF2556">
      <w:pPr>
        <w:shd w:val="clear" w:color="auto" w:fill="FFFFFF"/>
        <w:spacing w:after="0" w:line="240" w:lineRule="auto"/>
        <w:ind w:left="851" w:hanging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 претензии (денежная претензия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жалоба);</w:t>
      </w:r>
    </w:p>
    <w:p w:rsidR="00675FE1" w:rsidRDefault="00AF2556">
      <w:pPr>
        <w:shd w:val="clear" w:color="auto" w:fill="FFFFFF"/>
        <w:spacing w:after="0" w:line="240" w:lineRule="auto"/>
        <w:ind w:left="851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Ответственная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КСС осуществляющая проверку по обращения: клиентский сервис, медицинский сервис);</w:t>
      </w:r>
    </w:p>
    <w:p w:rsidR="00675FE1" w:rsidRDefault="00AF2556">
      <w:pPr>
        <w:shd w:val="clear" w:color="auto" w:fill="FFFFFF"/>
        <w:spacing w:after="0" w:line="240" w:lineRule="auto"/>
        <w:ind w:left="851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ответа (проставляется автоматически);</w:t>
      </w:r>
    </w:p>
    <w:p w:rsidR="00675FE1" w:rsidRDefault="00AF2556">
      <w:pPr>
        <w:shd w:val="clear" w:color="auto" w:fill="FFFFFF"/>
        <w:spacing w:after="0" w:line="240" w:lineRule="auto"/>
        <w:ind w:left="851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направлении ответа (дата отправления, способ отправления, кем отправлено);</w:t>
      </w:r>
    </w:p>
    <w:p w:rsidR="00675FE1" w:rsidRDefault="00AF2556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Дополнительная информация.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Таблица Реестра на бумажном носителе содержит следующие сведения:</w:t>
      </w:r>
    </w:p>
    <w:p w:rsidR="00675FE1" w:rsidRDefault="00AF2556">
      <w:pPr>
        <w:shd w:val="clear" w:color="auto" w:fill="FFFFFF"/>
        <w:spacing w:after="0" w:line="240" w:lineRule="auto"/>
        <w:ind w:left="993" w:hanging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поступления обращения;</w:t>
      </w:r>
    </w:p>
    <w:p w:rsidR="00675FE1" w:rsidRDefault="00AF2556">
      <w:pPr>
        <w:shd w:val="clear" w:color="auto" w:fill="FFFFFF"/>
        <w:spacing w:after="0" w:line="240" w:lineRule="auto"/>
        <w:ind w:left="993" w:hanging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Входящий номер;</w:t>
      </w:r>
    </w:p>
    <w:p w:rsidR="00675FE1" w:rsidRDefault="00AF2556">
      <w:pPr>
        <w:shd w:val="clear" w:color="auto" w:fill="FFFFFF"/>
        <w:spacing w:after="0" w:line="240" w:lineRule="auto"/>
        <w:ind w:left="993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ФИО заявителя-подписанта обращения </w:t>
      </w:r>
    </w:p>
    <w:p w:rsidR="00675FE1" w:rsidRDefault="00AF2556">
      <w:pPr>
        <w:shd w:val="clear" w:color="auto" w:fill="FFFFFF"/>
        <w:spacing w:after="0" w:line="240" w:lineRule="auto"/>
        <w:ind w:left="993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ФИО пациента (если заявитель-подписант обращения не является пациентом);</w:t>
      </w:r>
    </w:p>
    <w:p w:rsidR="00675FE1" w:rsidRDefault="00AF2556">
      <w:pPr>
        <w:shd w:val="clear" w:color="auto" w:fill="FFFFFF"/>
        <w:spacing w:after="0" w:line="240" w:lineRule="auto"/>
        <w:ind w:left="993" w:hanging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о направлении ответа (дата, способ отправки, кем отправлено)</w:t>
      </w:r>
    </w:p>
    <w:p w:rsidR="00675FE1" w:rsidRDefault="00AF2556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Директор Госпиталя, первый заместитель директора, заместитель директора по работе с пациентами и заместитель директора по правовым вопросам путем доступа к просмотру содержания Реестра в электронном виде осуществляют контроль сроков обработки, служебных проверок и других мероприятий, а также используют информацию из Реестра для статистического сбора данных.  </w:t>
      </w:r>
    </w:p>
    <w:p w:rsidR="00BF67D9" w:rsidRDefault="00BF67D9">
      <w:pPr>
        <w:pStyle w:val="aa"/>
        <w:ind w:firstLine="426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BF67D9" w:rsidRDefault="00BF67D9">
      <w:pPr>
        <w:pStyle w:val="aa"/>
        <w:ind w:firstLine="426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BF67D9" w:rsidRDefault="00BF67D9">
      <w:pPr>
        <w:pStyle w:val="aa"/>
        <w:ind w:firstLine="426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BF67D9" w:rsidRDefault="00BF67D9" w:rsidP="00BF67D9">
      <w:pPr>
        <w:pStyle w:val="aa"/>
        <w:ind w:firstLine="426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BF67D9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Граждане имеют право направить обращение об оказании медицинской помощи по программе ОМС гор. Москвы в Департамент здравоохранения гор. Москвы в соответствии с </w:t>
      </w:r>
      <w:r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Административным регламентом, утвержденным Приказом </w:t>
      </w:r>
      <w:r w:rsidRPr="00BF67D9">
        <w:rPr>
          <w:rFonts w:ascii="Times New Roman" w:hAnsi="Times New Roman" w:cs="Times New Roman"/>
          <w:b/>
          <w:bCs/>
          <w:color w:val="22272F"/>
          <w:sz w:val="24"/>
          <w:szCs w:val="24"/>
        </w:rPr>
        <w:t>Департамента</w:t>
      </w:r>
      <w:r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</w:t>
      </w:r>
      <w:r w:rsidRPr="00BF67D9">
        <w:rPr>
          <w:rFonts w:ascii="Times New Roman" w:hAnsi="Times New Roman" w:cs="Times New Roman"/>
          <w:b/>
          <w:bCs/>
          <w:color w:val="22272F"/>
          <w:sz w:val="24"/>
          <w:szCs w:val="24"/>
        </w:rPr>
        <w:t>здравоохранения города Москвы</w:t>
      </w:r>
      <w:r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</w:t>
      </w:r>
      <w:r w:rsidRPr="00BF67D9">
        <w:rPr>
          <w:rFonts w:ascii="Times New Roman" w:hAnsi="Times New Roman" w:cs="Times New Roman"/>
          <w:b/>
          <w:bCs/>
          <w:color w:val="22272F"/>
          <w:sz w:val="24"/>
          <w:szCs w:val="24"/>
        </w:rPr>
        <w:t>от 16 июня 2009 г. N 698</w:t>
      </w:r>
      <w:r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, а также в надзорные и контролирующие инстанции в соответствии с положениями </w:t>
      </w:r>
      <w:r w:rsidRPr="00BF67D9">
        <w:rPr>
          <w:rFonts w:ascii="Times New Roman" w:hAnsi="Times New Roman" w:cs="Times New Roman"/>
          <w:b/>
          <w:bCs/>
          <w:color w:val="22272F"/>
          <w:sz w:val="24"/>
          <w:szCs w:val="24"/>
        </w:rPr>
        <w:t>Федерального закона от 2 мая 2006 года N 59-ФЗ "О порядке рассмотрения обращений граждан Российской Федерации", ре</w:t>
      </w:r>
      <w:r>
        <w:rPr>
          <w:rFonts w:ascii="Times New Roman" w:hAnsi="Times New Roman" w:cs="Times New Roman"/>
          <w:b/>
          <w:bCs/>
          <w:color w:val="22272F"/>
          <w:sz w:val="24"/>
          <w:szCs w:val="24"/>
        </w:rPr>
        <w:t>гламентов Правительства Москвы</w:t>
      </w:r>
    </w:p>
    <w:p w:rsidR="00675FE1" w:rsidRDefault="00BF67D9" w:rsidP="00BF67D9">
      <w:pPr>
        <w:pStyle w:val="aa"/>
        <w:ind w:firstLine="426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BF67D9">
        <w:rPr>
          <w:rFonts w:ascii="Times New Roman" w:hAnsi="Times New Roman" w:cs="Times New Roman"/>
          <w:b/>
          <w:bCs/>
          <w:color w:val="22272F"/>
          <w:sz w:val="24"/>
          <w:szCs w:val="24"/>
        </w:rPr>
        <w:t>.</w:t>
      </w:r>
    </w:p>
    <w:p w:rsidR="00675FE1" w:rsidRDefault="00675FE1">
      <w:pPr>
        <w:pStyle w:val="aa"/>
        <w:ind w:firstLine="426"/>
        <w:jc w:val="both"/>
      </w:pPr>
      <w:bookmarkStart w:id="1" w:name="_GoBack"/>
      <w:bookmarkEnd w:id="1"/>
    </w:p>
    <w:sectPr w:rsidR="00675FE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E1"/>
    <w:rsid w:val="00031D72"/>
    <w:rsid w:val="00220683"/>
    <w:rsid w:val="003511DD"/>
    <w:rsid w:val="00675FE1"/>
    <w:rsid w:val="007D2317"/>
    <w:rsid w:val="00881E42"/>
    <w:rsid w:val="00AF2556"/>
    <w:rsid w:val="00BF67D9"/>
    <w:rsid w:val="00C53A2C"/>
    <w:rsid w:val="00CC1C9A"/>
    <w:rsid w:val="00DD69A2"/>
    <w:rsid w:val="00D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3C11"/>
  <w15:docId w15:val="{602AEB80-EF1F-456C-AE19-E43EC69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B0168"/>
    <w:rPr>
      <w:color w:val="0000FF"/>
      <w:u w:val="single"/>
    </w:rPr>
  </w:style>
  <w:style w:type="character" w:styleId="a3">
    <w:name w:val="Strong"/>
    <w:basedOn w:val="a0"/>
    <w:uiPriority w:val="22"/>
    <w:qFormat/>
    <w:rsid w:val="00EB0168"/>
    <w:rPr>
      <w:b/>
      <w:bCs/>
    </w:rPr>
  </w:style>
  <w:style w:type="character" w:customStyle="1" w:styleId="highlight">
    <w:name w:val="highlight"/>
    <w:basedOn w:val="a0"/>
    <w:qFormat/>
    <w:rsid w:val="00D90D02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s3">
    <w:name w:val="s_3"/>
    <w:basedOn w:val="a"/>
    <w:qFormat/>
    <w:rsid w:val="00EB01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qFormat/>
    <w:rsid w:val="00EB01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EB01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EB01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93DFD"/>
  </w:style>
  <w:style w:type="paragraph" w:styleId="ab">
    <w:name w:val="Balloon Text"/>
    <w:basedOn w:val="a"/>
    <w:link w:val="ac"/>
    <w:uiPriority w:val="99"/>
    <w:semiHidden/>
    <w:unhideWhenUsed/>
    <w:rsid w:val="00C5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3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dc:description/>
  <cp:lastModifiedBy>Дмитриев Дмитрий Геннадьевич</cp:lastModifiedBy>
  <cp:revision>4</cp:revision>
  <cp:lastPrinted>2021-07-21T09:59:00Z</cp:lastPrinted>
  <dcterms:created xsi:type="dcterms:W3CDTF">2022-10-28T07:25:00Z</dcterms:created>
  <dcterms:modified xsi:type="dcterms:W3CDTF">2022-11-02T10:47:00Z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