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4D" w:rsidRDefault="00A22A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качества и доступности медицинской помощи</w:t>
      </w:r>
    </w:p>
    <w:p w:rsidR="0021564D" w:rsidRDefault="00215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64D" w:rsidRDefault="00A22A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качества медицинской помощи являются:</w:t>
      </w:r>
    </w:p>
    <w:p w:rsidR="0021564D" w:rsidRDefault="00A22A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21564D" w:rsidRDefault="00A22A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обоснованных </w:t>
      </w:r>
      <w:r>
        <w:rPr>
          <w:rFonts w:ascii="Times New Roman" w:hAnsi="Times New Roman" w:cs="Times New Roman"/>
          <w:sz w:val="28"/>
          <w:szCs w:val="28"/>
        </w:rPr>
        <w:t>жалоб, в том числе на отказ в оказании медицинской помощи, предоставляемой в рамках территориальной программы.</w:t>
      </w:r>
    </w:p>
    <w:p w:rsidR="0021564D" w:rsidRDefault="00A22A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</w:t>
      </w:r>
      <w:r w:rsidR="00F57200">
        <w:rPr>
          <w:rFonts w:ascii="Times New Roman" w:hAnsi="Times New Roman" w:cs="Times New Roman"/>
          <w:sz w:val="28"/>
          <w:szCs w:val="28"/>
        </w:rPr>
        <w:t>огам реализации Программы в 2023-2025</w:t>
      </w:r>
      <w:r>
        <w:rPr>
          <w:rFonts w:ascii="Times New Roman" w:hAnsi="Times New Roman" w:cs="Times New Roman"/>
          <w:sz w:val="28"/>
          <w:szCs w:val="28"/>
        </w:rPr>
        <w:t xml:space="preserve"> годах планируется достичь следующих показателей:</w:t>
      </w:r>
    </w:p>
    <w:p w:rsidR="0021564D" w:rsidRDefault="00215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3627"/>
        <w:gridCol w:w="1305"/>
        <w:gridCol w:w="1201"/>
        <w:gridCol w:w="1203"/>
        <w:gridCol w:w="1201"/>
      </w:tblGrid>
      <w:tr w:rsidR="0021564D"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="00F57200">
              <w:rPr>
                <w:rFonts w:ascii="Times New Roman" w:hAnsi="Times New Roman" w:cs="Times New Roman"/>
                <w:sz w:val="24"/>
                <w:szCs w:val="24"/>
              </w:rPr>
              <w:t>ения по итогам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64D" w:rsidRDefault="00F5720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 итогам 2024</w:t>
            </w:r>
            <w:r w:rsidR="00A22A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64D" w:rsidRDefault="00F5720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 итогам 2025</w:t>
            </w:r>
            <w:r w:rsidR="00A22A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1564D" w:rsidRDefault="0021564D">
      <w:pPr>
        <w:rPr>
          <w:sz w:val="2"/>
          <w:szCs w:val="2"/>
        </w:rPr>
      </w:pPr>
    </w:p>
    <w:tbl>
      <w:tblPr>
        <w:tblW w:w="90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3627"/>
        <w:gridCol w:w="1305"/>
        <w:gridCol w:w="1201"/>
        <w:gridCol w:w="1203"/>
        <w:gridCol w:w="1201"/>
      </w:tblGrid>
      <w:tr w:rsidR="0021564D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564D"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качества медицинской помощи</w:t>
            </w:r>
          </w:p>
        </w:tc>
      </w:tr>
      <w:tr w:rsidR="0021564D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медицинской помощью (процентов от числа опрошенных) - 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F5720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22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F5720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22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F5720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22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1564D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4D" w:rsidRDefault="0021564D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4D" w:rsidRDefault="0021564D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1564D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4D" w:rsidRDefault="0021564D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4D" w:rsidRDefault="0021564D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21564D">
        <w:trPr>
          <w:trHeight w:val="148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F5720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F5720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F5720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</w:tr>
      <w:tr w:rsidR="0021564D">
        <w:trPr>
          <w:trHeight w:val="363"/>
        </w:trPr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доступности</w:t>
            </w:r>
          </w:p>
        </w:tc>
      </w:tr>
      <w:tr w:rsidR="0021564D">
        <w:trPr>
          <w:trHeight w:val="148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женщин, которым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экстракорпоральное оплодотворение, в общем количестве женщин с бесплодием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A22AA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F5720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22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F5720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22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4D" w:rsidRDefault="00F5720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22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1564D" w:rsidRDefault="0021564D"/>
    <w:sectPr w:rsidR="0021564D">
      <w:headerReference w:type="default" r:id="rId6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A9" w:rsidRDefault="00A22AA9">
      <w:r>
        <w:separator/>
      </w:r>
    </w:p>
  </w:endnote>
  <w:endnote w:type="continuationSeparator" w:id="0">
    <w:p w:rsidR="00A22AA9" w:rsidRDefault="00A2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A9" w:rsidRDefault="00A22AA9">
      <w:r>
        <w:separator/>
      </w:r>
    </w:p>
  </w:footnote>
  <w:footnote w:type="continuationSeparator" w:id="0">
    <w:p w:rsidR="00A22AA9" w:rsidRDefault="00A2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4D" w:rsidRDefault="002156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4D"/>
    <w:rsid w:val="0021564D"/>
    <w:rsid w:val="00A22AA9"/>
    <w:rsid w:val="00F5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264F"/>
  <w15:docId w15:val="{D96ACA5A-1461-454F-9E3E-E7EF1C2B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CC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B77A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DD1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DD14A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B77A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B77AC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B77ACC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DD14A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DD1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MDMG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Смирнова</dc:creator>
  <dc:description/>
  <cp:lastModifiedBy>Киселёва Анна Анатольевна</cp:lastModifiedBy>
  <cp:revision>2</cp:revision>
  <cp:lastPrinted>2023-01-06T11:40:00Z</cp:lastPrinted>
  <dcterms:created xsi:type="dcterms:W3CDTF">2023-01-23T08:02:00Z</dcterms:created>
  <dcterms:modified xsi:type="dcterms:W3CDTF">2023-01-23T08:02:00Z</dcterms:modified>
  <dc:language>ru-RU</dc:language>
</cp:coreProperties>
</file>